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B4" w:rsidRPr="006F59B4" w:rsidRDefault="006F59B4">
      <w:pPr>
        <w:rPr>
          <w:sz w:val="28"/>
          <w:szCs w:val="28"/>
        </w:rPr>
      </w:pPr>
      <w:r w:rsidRPr="006F59B4">
        <w:rPr>
          <w:sz w:val="28"/>
          <w:szCs w:val="28"/>
        </w:rPr>
        <w:t>Informace</w:t>
      </w:r>
    </w:p>
    <w:p w:rsidR="003C0638" w:rsidRDefault="006F59B4">
      <w:pPr>
        <w:rPr>
          <w:sz w:val="28"/>
          <w:szCs w:val="28"/>
        </w:rPr>
      </w:pPr>
      <w:r w:rsidRPr="00CF0A15">
        <w:rPr>
          <w:b/>
          <w:sz w:val="28"/>
          <w:szCs w:val="28"/>
          <w:u w:val="single"/>
        </w:rPr>
        <w:t>Kontejner na kovový odpad</w:t>
      </w:r>
      <w:r>
        <w:rPr>
          <w:sz w:val="28"/>
          <w:szCs w:val="28"/>
        </w:rPr>
        <w:t xml:space="preserve"> se nachází u Obecního úřadu. </w:t>
      </w:r>
    </w:p>
    <w:p w:rsidR="006F59B4" w:rsidRDefault="006F59B4">
      <w:pPr>
        <w:rPr>
          <w:sz w:val="28"/>
          <w:szCs w:val="28"/>
        </w:rPr>
      </w:pPr>
      <w:r>
        <w:rPr>
          <w:sz w:val="28"/>
          <w:szCs w:val="28"/>
        </w:rPr>
        <w:t xml:space="preserve">Je určený pro plechovky od potravin, nápojové plechovky, ostatní kovové předměty z domácností. </w:t>
      </w:r>
    </w:p>
    <w:p w:rsidR="006F59B4" w:rsidRPr="00CF0A15" w:rsidRDefault="006F59B4">
      <w:pPr>
        <w:rPr>
          <w:b/>
          <w:sz w:val="28"/>
          <w:szCs w:val="28"/>
          <w:u w:val="single"/>
        </w:rPr>
      </w:pPr>
      <w:r w:rsidRPr="00CF0A15">
        <w:rPr>
          <w:b/>
          <w:sz w:val="28"/>
          <w:szCs w:val="28"/>
          <w:u w:val="single"/>
        </w:rPr>
        <w:t>Nevhazujte obaly zne</w:t>
      </w:r>
      <w:bookmarkStart w:id="0" w:name="_GoBack"/>
      <w:bookmarkEnd w:id="0"/>
      <w:r w:rsidRPr="00CF0A15">
        <w:rPr>
          <w:b/>
          <w:sz w:val="28"/>
          <w:szCs w:val="28"/>
          <w:u w:val="single"/>
        </w:rPr>
        <w:t>čištěné zbytky potravin a nebezpečnými látkami!</w:t>
      </w:r>
    </w:p>
    <w:sectPr w:rsidR="006F59B4" w:rsidRPr="00CF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B4"/>
    <w:rsid w:val="003C0638"/>
    <w:rsid w:val="006F59B4"/>
    <w:rsid w:val="00C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B1D9D-E9D7-4482-9E52-CCD4561A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Žeraviny</dc:creator>
  <cp:keywords/>
  <dc:description/>
  <cp:lastModifiedBy>Obec Žeraviny</cp:lastModifiedBy>
  <cp:revision>2</cp:revision>
  <dcterms:created xsi:type="dcterms:W3CDTF">2020-04-07T06:21:00Z</dcterms:created>
  <dcterms:modified xsi:type="dcterms:W3CDTF">2020-04-07T06:21:00Z</dcterms:modified>
</cp:coreProperties>
</file>